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95A" w:rsidRPr="00F9795A" w:rsidRDefault="00F9795A" w:rsidP="00F9795A">
      <w:pPr>
        <w:widowControl w:val="0"/>
        <w:autoSpaceDE w:val="0"/>
        <w:jc w:val="right"/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</w:pPr>
      <w:r w:rsidRPr="00F9795A"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  <w:t xml:space="preserve">Приложение № </w:t>
      </w:r>
      <w:r w:rsidR="009F7321"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  <w:t>4</w:t>
      </w:r>
      <w:r w:rsidRPr="00F9795A"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  <w:t xml:space="preserve"> к информационному сообщению</w:t>
      </w:r>
    </w:p>
    <w:p w:rsidR="00F9795A" w:rsidRDefault="00F9795A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</w:p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«____»_________ 202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proofErr w:type="gramStart"/>
      <w:r w:rsidRPr="00502C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20.07.2021 № 347-р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именуемый в дальнейшем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5144EE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с одной стороны, </w:t>
      </w:r>
    </w:p>
    <w:p w:rsidR="00B256FB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и ______________________________________________, именуемый в дальнейшем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другой стороны,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53C6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именуемые Стороны, в соответствии с Федеральным законом Российской Федерации от 21.12.2001 № 178-ФЗ «О приватизации государственного и муниципального имущества»,  </w:t>
      </w:r>
      <w:r w:rsidR="00934B00" w:rsidRPr="00BE79B7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BE79B7" w:rsidRPr="00BE79B7">
        <w:rPr>
          <w:rFonts w:ascii="Times New Roman" w:hAnsi="Times New Roman" w:cs="Times New Roman"/>
          <w:sz w:val="24"/>
          <w:szCs w:val="24"/>
        </w:rPr>
        <w:t xml:space="preserve">Торжокской городской Думы </w:t>
      </w:r>
      <w:r w:rsidR="00BE79B7" w:rsidRPr="00BE79B7">
        <w:rPr>
          <w:rFonts w:ascii="Times New Roman" w:hAnsi="Times New Roman" w:cs="Times New Roman"/>
          <w:spacing w:val="-1"/>
          <w:sz w:val="24"/>
          <w:szCs w:val="24"/>
        </w:rPr>
        <w:t>от 24.06.2021 № 55 «Об условиях приватизации муниципального имущества» (в редакции решений Торжокской городской Думы от 21.07.2021 № 56, от 13.12.2021 № 83)</w:t>
      </w:r>
      <w:r w:rsidR="00BE79B7" w:rsidRPr="00BE79B7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="00BE79B7" w:rsidRPr="00BE79B7">
        <w:rPr>
          <w:rFonts w:ascii="Times New Roman" w:hAnsi="Times New Roman" w:cs="Times New Roman"/>
          <w:sz w:val="24"/>
          <w:szCs w:val="24"/>
        </w:rPr>
        <w:t xml:space="preserve"> </w:t>
      </w:r>
      <w:r w:rsidR="00853C6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протокола от «____» _________ 202</w:t>
      </w:r>
      <w:r w:rsidR="005144EE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853C6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№____ об итогах продажи недвижимого имущества</w:t>
      </w:r>
      <w:r w:rsidR="005144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посредством публичного предложения</w:t>
      </w:r>
      <w:r w:rsidR="00853C6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заключили настоящий Договор о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нижеследующем:</w:t>
      </w:r>
    </w:p>
    <w:p w:rsidR="005144EE" w:rsidRPr="00502CD1" w:rsidRDefault="005144EE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ПРЕДМЕТ ДОГОВОРА</w:t>
      </w:r>
    </w:p>
    <w:p w:rsidR="00B11F2D" w:rsidRPr="00B11F2D" w:rsidRDefault="00A00A33" w:rsidP="00B11F2D">
      <w:pPr>
        <w:tabs>
          <w:tab w:val="left" w:pos="884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</w:t>
      </w:r>
      <w:r w:rsidR="00B256FB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1</w:t>
      </w:r>
      <w:r w:rsidR="00B256FB" w:rsidRP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.1. «Продавец» продает, «Покупатель» покупает на условиях, изложенных в настоящем Договоре, в собственность</w:t>
      </w:r>
      <w:r w:rsidR="00B11F2D" w:rsidRP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следующие </w:t>
      </w:r>
      <w:r w:rsidR="00B11F2D" w:rsidRP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объекты недвижимого имущества, расположенные по адресу:</w:t>
      </w:r>
      <w:r w:rsidR="00A3622B" w:rsidRP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B11F2D" w:rsidRP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B11F2D" w:rsidRPr="00B11F2D">
        <w:rPr>
          <w:rFonts w:ascii="Times New Roman" w:hAnsi="Times New Roman" w:cs="Times New Roman"/>
          <w:sz w:val="24"/>
          <w:szCs w:val="24"/>
        </w:rPr>
        <w:t>Тверская область, город Торжок, Ленинградское шоссе, д. 24</w:t>
      </w:r>
      <w:r w:rsidR="00B11F2D">
        <w:rPr>
          <w:rFonts w:ascii="Times New Roman" w:hAnsi="Times New Roman" w:cs="Times New Roman"/>
          <w:sz w:val="24"/>
          <w:szCs w:val="24"/>
        </w:rPr>
        <w:t>:</w:t>
      </w:r>
    </w:p>
    <w:p w:rsidR="00B11F2D" w:rsidRPr="00160095" w:rsidRDefault="00B11F2D" w:rsidP="00B11F2D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 xml:space="preserve">- нежилое здание (учебный корпус №1) площадью 1413,4 кв.м., год постройки – 1952, кадастровый номер 69:47:0110103:24; </w:t>
      </w:r>
    </w:p>
    <w:p w:rsidR="00B11F2D" w:rsidRPr="00160095" w:rsidRDefault="00B11F2D" w:rsidP="00B11F2D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 xml:space="preserve">- нежилое здание (учебный корпус №2) площадью 529 кв.м., год постройки – 1952, кадастровый номер 69:47:0110103:25; </w:t>
      </w:r>
    </w:p>
    <w:p w:rsidR="00B11F2D" w:rsidRPr="00160095" w:rsidRDefault="00B11F2D" w:rsidP="00B11F2D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 xml:space="preserve">- нежилое здание (учебный корпус №3) площадью 94,9 кв.м., год постройки – 1966, кадастровый номер 69:47:0110103:23; </w:t>
      </w:r>
    </w:p>
    <w:p w:rsidR="00B11F2D" w:rsidRPr="00B11F2D" w:rsidRDefault="00B11F2D" w:rsidP="00B11F2D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>- нежилое здание (мастерская) площадью 368, 4 кв.м., год постройки – 1991, кадастровый номер 69:47:0110103:22;</w:t>
      </w:r>
      <w:r w:rsidRPr="00B11F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11F2D" w:rsidRDefault="00B11F2D" w:rsidP="00B11F2D">
      <w:pPr>
        <w:tabs>
          <w:tab w:val="left" w:pos="884"/>
        </w:tabs>
        <w:spacing w:line="24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B11F2D">
        <w:rPr>
          <w:rFonts w:ascii="Times New Roman" w:hAnsi="Times New Roman" w:cs="Times New Roman"/>
          <w:sz w:val="24"/>
          <w:szCs w:val="24"/>
        </w:rPr>
        <w:t>- земельный участок, категория земель: земли населенных пунктов, площадью 22706 кв.м., кадастровый номер 69:47:0110103:8.</w:t>
      </w:r>
    </w:p>
    <w:p w:rsidR="00BD5582" w:rsidRDefault="00A00A33" w:rsidP="00BD5582">
      <w:pPr>
        <w:widowControl w:val="0"/>
        <w:autoSpaceDE w:val="0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1.2. </w:t>
      </w:r>
      <w:r w:rsidRPr="00A00A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Имущество, указанное в п. 1.1. настоящего Договора, является муниципальной собственност</w:t>
      </w:r>
      <w:r w:rsidR="00AF75E6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ью</w:t>
      </w:r>
      <w:r w:rsidRPr="00A00A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Муниципального образования городской округ город Торжок</w:t>
      </w:r>
      <w:r w:rsidR="00BD5582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 на основании:</w:t>
      </w:r>
    </w:p>
    <w:p w:rsidR="00A00A33" w:rsidRDefault="00BD5582" w:rsidP="00A00A33">
      <w:pPr>
        <w:widowControl w:val="0"/>
        <w:autoSpaceDE w:val="0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Земельный участок - акта приема-передачи имущества, находящегося в государственной собственности Тверской области, передаваемого в собственность муниципального образования город Торжок Тверской области от 24.12.2014; Распоряжения Министерства имущественных и земельных отношений Тверской области 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lastRenderedPageBreak/>
        <w:t xml:space="preserve">от 03.10.2014 № 2453; Перечня государственного имущества Тверской области, изымаемого из оперативного управления государственного бюджетного образовательного учреждения среднего профессионального образования «Торжокский государственный промышленно-гуманитарный колледж» и передаваемого в муниципальную собственность города Торжка Тверской области, что подтверждается свидетельством о государственной регистрации права от </w:t>
      </w:r>
      <w:r w:rsidR="0085577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14.09.2015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№ 69-69/018-69/133/00</w:t>
      </w:r>
      <w:r w:rsidR="0085577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8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/201</w:t>
      </w:r>
      <w:r w:rsidR="0085577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5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-</w:t>
      </w:r>
      <w:r w:rsidR="0085577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223/2</w:t>
      </w:r>
      <w:r w:rsidR="00C9133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;</w:t>
      </w:r>
    </w:p>
    <w:p w:rsidR="00C91338" w:rsidRPr="009478A8" w:rsidRDefault="009E4C2D" w:rsidP="000C6CF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aps/>
          <w:color w:val="000000"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sz w:val="24"/>
          <w:szCs w:val="24"/>
        </w:rPr>
        <w:t xml:space="preserve">Нежилые здания - </w:t>
      </w:r>
      <w:r w:rsidR="00C91338" w:rsidRPr="00C91338">
        <w:rPr>
          <w:rFonts w:ascii="Times New Roman" w:hAnsi="Times New Roman" w:cs="Times New Roman"/>
          <w:sz w:val="24"/>
          <w:szCs w:val="24"/>
        </w:rPr>
        <w:t>Акт</w:t>
      </w:r>
      <w:r w:rsidR="000C6CFE">
        <w:rPr>
          <w:rFonts w:ascii="Times New Roman" w:hAnsi="Times New Roman" w:cs="Times New Roman"/>
          <w:sz w:val="24"/>
          <w:szCs w:val="24"/>
        </w:rPr>
        <w:t>а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о прие</w:t>
      </w:r>
      <w:r w:rsidR="000C6CFE">
        <w:rPr>
          <w:rFonts w:ascii="Times New Roman" w:hAnsi="Times New Roman" w:cs="Times New Roman"/>
          <w:sz w:val="24"/>
          <w:szCs w:val="24"/>
        </w:rPr>
        <w:t xml:space="preserve">ме-передаче здания (сооружения) </w:t>
      </w:r>
      <w:r w:rsidR="00C91338" w:rsidRPr="00C91338">
        <w:rPr>
          <w:rFonts w:ascii="Times New Roman" w:hAnsi="Times New Roman" w:cs="Times New Roman"/>
          <w:sz w:val="24"/>
          <w:szCs w:val="24"/>
        </w:rPr>
        <w:t>№ 00000611, выдан 24.07.2014</w:t>
      </w:r>
      <w:r w:rsidR="000C6CFE">
        <w:rPr>
          <w:rFonts w:ascii="Times New Roman" w:hAnsi="Times New Roman" w:cs="Times New Roman"/>
          <w:sz w:val="24"/>
          <w:szCs w:val="24"/>
        </w:rPr>
        <w:t xml:space="preserve">; </w:t>
      </w:r>
      <w:r w:rsidR="00C91338" w:rsidRPr="00C91338">
        <w:rPr>
          <w:rFonts w:ascii="Times New Roman" w:hAnsi="Times New Roman" w:cs="Times New Roman"/>
          <w:sz w:val="24"/>
          <w:szCs w:val="24"/>
        </w:rPr>
        <w:t>Распоряжени</w:t>
      </w:r>
      <w:r w:rsidR="000C6CFE">
        <w:rPr>
          <w:rFonts w:ascii="Times New Roman" w:hAnsi="Times New Roman" w:cs="Times New Roman"/>
          <w:sz w:val="24"/>
          <w:szCs w:val="24"/>
        </w:rPr>
        <w:t>я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Министерства имущественных и</w:t>
      </w:r>
      <w:r w:rsidR="000C6CFE">
        <w:rPr>
          <w:rFonts w:ascii="Times New Roman" w:hAnsi="Times New Roman" w:cs="Times New Roman"/>
          <w:sz w:val="24"/>
          <w:szCs w:val="24"/>
        </w:rPr>
        <w:t xml:space="preserve"> </w:t>
      </w:r>
      <w:r w:rsidR="00C91338" w:rsidRPr="00C91338">
        <w:rPr>
          <w:rFonts w:ascii="Times New Roman" w:hAnsi="Times New Roman" w:cs="Times New Roman"/>
          <w:sz w:val="24"/>
          <w:szCs w:val="24"/>
        </w:rPr>
        <w:t>земельных отношений Тверской области, № 446</w:t>
      </w:r>
      <w:r w:rsidR="000C6CFE">
        <w:rPr>
          <w:rFonts w:ascii="Times New Roman" w:hAnsi="Times New Roman" w:cs="Times New Roman"/>
          <w:sz w:val="24"/>
          <w:szCs w:val="24"/>
        </w:rPr>
        <w:t xml:space="preserve"> от </w:t>
      </w:r>
      <w:r w:rsidR="00C91338" w:rsidRPr="00C91338">
        <w:rPr>
          <w:rFonts w:ascii="Times New Roman" w:hAnsi="Times New Roman" w:cs="Times New Roman"/>
          <w:sz w:val="24"/>
          <w:szCs w:val="24"/>
        </w:rPr>
        <w:t>09.04.2015</w:t>
      </w:r>
      <w:r w:rsidR="000C6CFE">
        <w:rPr>
          <w:rFonts w:ascii="Times New Roman" w:hAnsi="Times New Roman" w:cs="Times New Roman"/>
          <w:sz w:val="24"/>
          <w:szCs w:val="24"/>
        </w:rPr>
        <w:t xml:space="preserve">; </w:t>
      </w:r>
      <w:r w:rsidR="00C91338" w:rsidRPr="00C91338">
        <w:rPr>
          <w:rFonts w:ascii="Times New Roman" w:hAnsi="Times New Roman" w:cs="Times New Roman"/>
          <w:sz w:val="24"/>
          <w:szCs w:val="24"/>
        </w:rPr>
        <w:t>Решени</w:t>
      </w:r>
      <w:r w:rsidR="000C6CFE">
        <w:rPr>
          <w:rFonts w:ascii="Times New Roman" w:hAnsi="Times New Roman" w:cs="Times New Roman"/>
          <w:sz w:val="24"/>
          <w:szCs w:val="24"/>
        </w:rPr>
        <w:t>я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Торжокской городской Думы</w:t>
      </w:r>
      <w:r w:rsidR="000C6CFE">
        <w:rPr>
          <w:rFonts w:ascii="Times New Roman" w:hAnsi="Times New Roman" w:cs="Times New Roman"/>
          <w:sz w:val="24"/>
          <w:szCs w:val="24"/>
        </w:rPr>
        <w:t xml:space="preserve"> </w:t>
      </w:r>
      <w:r w:rsidR="00C91338" w:rsidRPr="00C91338">
        <w:rPr>
          <w:rFonts w:ascii="Times New Roman" w:hAnsi="Times New Roman" w:cs="Times New Roman"/>
          <w:sz w:val="24"/>
          <w:szCs w:val="24"/>
        </w:rPr>
        <w:t>муниципа</w:t>
      </w:r>
      <w:r w:rsidR="000C6CFE">
        <w:rPr>
          <w:rFonts w:ascii="Times New Roman" w:hAnsi="Times New Roman" w:cs="Times New Roman"/>
          <w:sz w:val="24"/>
          <w:szCs w:val="24"/>
        </w:rPr>
        <w:t xml:space="preserve">льного образования город Торжок № 287 от </w:t>
      </w:r>
      <w:r w:rsidR="00C91338" w:rsidRPr="00C91338">
        <w:rPr>
          <w:rFonts w:ascii="Times New Roman" w:hAnsi="Times New Roman" w:cs="Times New Roman"/>
          <w:sz w:val="24"/>
          <w:szCs w:val="24"/>
        </w:rPr>
        <w:t>23.01.2015</w:t>
      </w:r>
      <w:r w:rsidR="000C6CFE">
        <w:rPr>
          <w:rFonts w:ascii="Times New Roman" w:hAnsi="Times New Roman" w:cs="Times New Roman"/>
          <w:sz w:val="24"/>
          <w:szCs w:val="24"/>
        </w:rPr>
        <w:t xml:space="preserve">; </w:t>
      </w:r>
      <w:r w:rsidR="00C91338" w:rsidRPr="00C91338">
        <w:rPr>
          <w:rFonts w:ascii="Times New Roman" w:hAnsi="Times New Roman" w:cs="Times New Roman"/>
          <w:sz w:val="24"/>
          <w:szCs w:val="24"/>
        </w:rPr>
        <w:t>Решени</w:t>
      </w:r>
      <w:r w:rsidR="000C6CFE">
        <w:rPr>
          <w:rFonts w:ascii="Times New Roman" w:hAnsi="Times New Roman" w:cs="Times New Roman"/>
          <w:sz w:val="24"/>
          <w:szCs w:val="24"/>
        </w:rPr>
        <w:t>я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Торжокской городской Думы</w:t>
      </w:r>
      <w:r w:rsidR="000C6CFE">
        <w:rPr>
          <w:rFonts w:ascii="Times New Roman" w:hAnsi="Times New Roman" w:cs="Times New Roman"/>
          <w:sz w:val="24"/>
          <w:szCs w:val="24"/>
        </w:rPr>
        <w:t xml:space="preserve"> </w:t>
      </w:r>
      <w:r w:rsidR="00C91338" w:rsidRPr="00C91338">
        <w:rPr>
          <w:rFonts w:ascii="Times New Roman" w:hAnsi="Times New Roman" w:cs="Times New Roman"/>
          <w:sz w:val="24"/>
          <w:szCs w:val="24"/>
        </w:rPr>
        <w:t>Муниципа</w:t>
      </w:r>
      <w:r w:rsidR="000C6CFE">
        <w:rPr>
          <w:rFonts w:ascii="Times New Roman" w:hAnsi="Times New Roman" w:cs="Times New Roman"/>
          <w:sz w:val="24"/>
          <w:szCs w:val="24"/>
        </w:rPr>
        <w:t xml:space="preserve">льного образования город Торжок </w:t>
      </w:r>
      <w:r w:rsidR="00C91338" w:rsidRPr="00C91338">
        <w:rPr>
          <w:rFonts w:ascii="Times New Roman" w:hAnsi="Times New Roman" w:cs="Times New Roman"/>
          <w:sz w:val="24"/>
          <w:szCs w:val="24"/>
        </w:rPr>
        <w:t>№ 233</w:t>
      </w:r>
      <w:r w:rsidR="000C6CFE">
        <w:rPr>
          <w:rFonts w:ascii="Times New Roman" w:hAnsi="Times New Roman" w:cs="Times New Roman"/>
          <w:sz w:val="24"/>
          <w:szCs w:val="24"/>
        </w:rPr>
        <w:t xml:space="preserve"> от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26.03.2014</w:t>
      </w:r>
      <w:r w:rsidR="000C6CFE">
        <w:rPr>
          <w:rFonts w:ascii="Times New Roman" w:hAnsi="Times New Roman" w:cs="Times New Roman"/>
          <w:sz w:val="24"/>
          <w:szCs w:val="24"/>
        </w:rPr>
        <w:t xml:space="preserve">; </w:t>
      </w:r>
      <w:proofErr w:type="gramStart"/>
      <w:r w:rsidR="00C91338" w:rsidRPr="00C91338">
        <w:rPr>
          <w:rFonts w:ascii="Times New Roman" w:hAnsi="Times New Roman" w:cs="Times New Roman"/>
          <w:sz w:val="24"/>
          <w:szCs w:val="24"/>
        </w:rPr>
        <w:t>Распоряжени</w:t>
      </w:r>
      <w:r w:rsidR="000C6CFE">
        <w:rPr>
          <w:rFonts w:ascii="Times New Roman" w:hAnsi="Times New Roman" w:cs="Times New Roman"/>
          <w:sz w:val="24"/>
          <w:szCs w:val="24"/>
        </w:rPr>
        <w:t>я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Мин</w:t>
      </w:r>
      <w:r w:rsidR="000C6CFE">
        <w:rPr>
          <w:rFonts w:ascii="Times New Roman" w:hAnsi="Times New Roman" w:cs="Times New Roman"/>
          <w:sz w:val="24"/>
          <w:szCs w:val="24"/>
        </w:rPr>
        <w:t>и</w:t>
      </w:r>
      <w:r w:rsidR="00C91338" w:rsidRPr="00C91338">
        <w:rPr>
          <w:rFonts w:ascii="Times New Roman" w:hAnsi="Times New Roman" w:cs="Times New Roman"/>
          <w:sz w:val="24"/>
          <w:szCs w:val="24"/>
        </w:rPr>
        <w:t>стерства имущественных и</w:t>
      </w:r>
      <w:r w:rsidR="000C6CFE">
        <w:rPr>
          <w:rFonts w:ascii="Times New Roman" w:hAnsi="Times New Roman" w:cs="Times New Roman"/>
          <w:sz w:val="24"/>
          <w:szCs w:val="24"/>
        </w:rPr>
        <w:t xml:space="preserve"> </w:t>
      </w:r>
      <w:r w:rsidR="00C91338" w:rsidRPr="00C91338">
        <w:rPr>
          <w:rFonts w:ascii="Times New Roman" w:hAnsi="Times New Roman" w:cs="Times New Roman"/>
          <w:sz w:val="24"/>
          <w:szCs w:val="24"/>
        </w:rPr>
        <w:t>земель</w:t>
      </w:r>
      <w:r w:rsidR="000C6CFE">
        <w:rPr>
          <w:rFonts w:ascii="Times New Roman" w:hAnsi="Times New Roman" w:cs="Times New Roman"/>
          <w:sz w:val="24"/>
          <w:szCs w:val="24"/>
        </w:rPr>
        <w:t xml:space="preserve">ных отношений Тверской области № 1619 от </w:t>
      </w:r>
      <w:r w:rsidR="00C91338" w:rsidRPr="00C91338">
        <w:rPr>
          <w:rFonts w:ascii="Times New Roman" w:hAnsi="Times New Roman" w:cs="Times New Roman"/>
          <w:sz w:val="24"/>
          <w:szCs w:val="24"/>
        </w:rPr>
        <w:t xml:space="preserve"> 08.07.2014</w:t>
      </w:r>
      <w:r w:rsidR="000C6CFE">
        <w:rPr>
          <w:rFonts w:ascii="Times New Roman" w:hAnsi="Times New Roman" w:cs="Times New Roman"/>
          <w:sz w:val="24"/>
          <w:szCs w:val="24"/>
        </w:rPr>
        <w:t xml:space="preserve">, о чем </w:t>
      </w:r>
      <w:r w:rsidR="000C6CFE" w:rsidRPr="00A00A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в Едином государственном реестре прав на недвижимое имущество и сделок с ним сделана запись регистрации </w:t>
      </w:r>
      <w:r w:rsidR="000C6CFE" w:rsidRPr="000C6CFE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№ </w:t>
      </w:r>
      <w:r w:rsidR="000C6CFE" w:rsidRPr="000C6CFE">
        <w:rPr>
          <w:rFonts w:ascii="Times New Roman" w:eastAsia="TimesNewRomanPSMT" w:hAnsi="Times New Roman" w:cs="Times New Roman"/>
          <w:sz w:val="24"/>
          <w:szCs w:val="24"/>
        </w:rPr>
        <w:t xml:space="preserve">69-69/018-69/133/004/2015-481/1 от 20.04.2015; </w:t>
      </w:r>
      <w:r w:rsidR="000C6CFE">
        <w:rPr>
          <w:rFonts w:ascii="Times New Roman" w:eastAsia="TimesNewRomanPSMT" w:hAnsi="Times New Roman" w:cs="Times New Roman"/>
          <w:sz w:val="24"/>
          <w:szCs w:val="24"/>
        </w:rPr>
        <w:t xml:space="preserve">№ </w:t>
      </w:r>
      <w:r w:rsidR="000C6CFE" w:rsidRPr="000C6CFE">
        <w:rPr>
          <w:rFonts w:ascii="Times New Roman" w:eastAsia="TimesNewRomanPSMT" w:hAnsi="Times New Roman" w:cs="Times New Roman"/>
          <w:sz w:val="24"/>
          <w:szCs w:val="24"/>
        </w:rPr>
        <w:t xml:space="preserve">69-69/018-69/133/003/2015-795/1 от 27.03.2015; </w:t>
      </w:r>
      <w:r w:rsidR="000C6CFE">
        <w:rPr>
          <w:rFonts w:ascii="Times New Roman" w:eastAsia="TimesNewRomanPSMT" w:hAnsi="Times New Roman" w:cs="Times New Roman"/>
          <w:sz w:val="24"/>
          <w:szCs w:val="24"/>
        </w:rPr>
        <w:t xml:space="preserve">№ </w:t>
      </w:r>
      <w:r w:rsidR="000C6CFE" w:rsidRPr="000C6CFE">
        <w:rPr>
          <w:rFonts w:ascii="Times New Roman" w:eastAsia="TimesNewRomanPSMT" w:hAnsi="Times New Roman" w:cs="Times New Roman"/>
          <w:sz w:val="24"/>
          <w:szCs w:val="24"/>
        </w:rPr>
        <w:t xml:space="preserve">69-69/018-69/133/003/2015-796/1 от </w:t>
      </w:r>
      <w:r w:rsidR="009478A8">
        <w:rPr>
          <w:rFonts w:ascii="Times New Roman" w:eastAsia="TimesNewRomanPSMT" w:hAnsi="Times New Roman" w:cs="Times New Roman"/>
          <w:sz w:val="24"/>
          <w:szCs w:val="24"/>
        </w:rPr>
        <w:t xml:space="preserve"> </w:t>
      </w:r>
      <w:r w:rsidR="000C6CFE" w:rsidRPr="000C6CFE">
        <w:rPr>
          <w:rFonts w:ascii="Times New Roman" w:eastAsia="TimesNewRomanPSMT" w:hAnsi="Times New Roman" w:cs="Times New Roman"/>
          <w:sz w:val="24"/>
          <w:szCs w:val="24"/>
        </w:rPr>
        <w:t>27.03.2015</w:t>
      </w:r>
      <w:r w:rsidR="000C6CFE" w:rsidRPr="009478A8">
        <w:rPr>
          <w:rFonts w:ascii="Times New Roman" w:eastAsia="TimesNewRomanPSMT" w:hAnsi="Times New Roman" w:cs="Times New Roman"/>
          <w:sz w:val="24"/>
          <w:szCs w:val="24"/>
        </w:rPr>
        <w:t>;</w:t>
      </w:r>
      <w:proofErr w:type="gramEnd"/>
      <w:r w:rsidR="000C6CFE" w:rsidRPr="009478A8">
        <w:rPr>
          <w:rFonts w:ascii="Times New Roman" w:eastAsia="TimesNewRomanPSMT" w:hAnsi="Times New Roman" w:cs="Times New Roman"/>
          <w:sz w:val="24"/>
          <w:szCs w:val="24"/>
        </w:rPr>
        <w:t xml:space="preserve"> </w:t>
      </w:r>
      <w:r w:rsidR="009478A8" w:rsidRPr="009478A8">
        <w:rPr>
          <w:rFonts w:ascii="Times New Roman" w:eastAsia="TimesNewRomanPSMT" w:hAnsi="Times New Roman" w:cs="Times New Roman"/>
          <w:sz w:val="24"/>
          <w:szCs w:val="24"/>
        </w:rPr>
        <w:t>№ 69-69/018-69/133/003/2015-797/1 от 27.03.2015.</w:t>
      </w:r>
    </w:p>
    <w:p w:rsidR="00B256FB" w:rsidRPr="00502CD1" w:rsidRDefault="00B256FB" w:rsidP="00A9043E">
      <w:pPr>
        <w:widowControl w:val="0"/>
        <w:suppressAutoHyphens/>
        <w:autoSpaceDE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1.</w:t>
      </w:r>
      <w:r w:rsidR="00A00A33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. </w:t>
      </w:r>
      <w:r w:rsidR="00A9043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Ограничения и о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бременения правами третьих лиц: отсутствуют.</w:t>
      </w:r>
    </w:p>
    <w:p w:rsidR="00B256FB" w:rsidRDefault="00A9043E" w:rsidP="00A9043E">
      <w:pPr>
        <w:tabs>
          <w:tab w:val="left" w:pos="8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  1.</w:t>
      </w:r>
      <w:r w:rsidR="00A00A33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</w:t>
      </w:r>
      <w:r w:rsidR="00B256FB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</w:t>
      </w:r>
      <w:r w:rsidR="00B04FD7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</w:t>
      </w:r>
    </w:p>
    <w:p w:rsidR="005144EE" w:rsidRPr="00502CD1" w:rsidRDefault="005144EE" w:rsidP="005144EE">
      <w:pPr>
        <w:tabs>
          <w:tab w:val="left" w:pos="8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цена имущества</w:t>
      </w:r>
    </w:p>
    <w:p w:rsidR="00AF75E6" w:rsidRPr="00AF75E6" w:rsidRDefault="00A00A33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C4B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2.1. </w:t>
      </w:r>
      <w:r w:rsidR="00AF75E6" w:rsidRPr="00AF75E6">
        <w:rPr>
          <w:rFonts w:ascii="Times New Roman" w:hAnsi="Times New Roman" w:cs="Times New Roman"/>
          <w:b/>
          <w:sz w:val="24"/>
          <w:szCs w:val="24"/>
        </w:rPr>
        <w:t>Цена первоначального предложения</w:t>
      </w:r>
      <w:r w:rsidR="00AF75E6" w:rsidRPr="00AF75E6">
        <w:rPr>
          <w:rFonts w:ascii="Times New Roman" w:hAnsi="Times New Roman" w:cs="Times New Roman"/>
          <w:sz w:val="24"/>
          <w:szCs w:val="24"/>
        </w:rPr>
        <w:t xml:space="preserve"> – </w:t>
      </w:r>
      <w:r w:rsidR="00AF75E6" w:rsidRPr="00AF75E6">
        <w:rPr>
          <w:rFonts w:ascii="Times New Roman" w:hAnsi="Times New Roman" w:cs="Times New Roman"/>
          <w:b/>
          <w:bCs/>
          <w:sz w:val="24"/>
          <w:szCs w:val="24"/>
        </w:rPr>
        <w:t xml:space="preserve">15 723 800 (пятнадцать миллионов семьсот двадцать три тысячи восемьсот) рублей (с  учетом НДС), </w:t>
      </w:r>
      <w:r w:rsidR="00AF75E6" w:rsidRPr="00AF75E6">
        <w:rPr>
          <w:rFonts w:ascii="Times New Roman" w:hAnsi="Times New Roman" w:cs="Times New Roman"/>
          <w:bCs/>
          <w:sz w:val="24"/>
          <w:szCs w:val="24"/>
        </w:rPr>
        <w:t>в том числе:</w:t>
      </w:r>
    </w:p>
    <w:p w:rsidR="00AF75E6" w:rsidRPr="009C4B33" w:rsidRDefault="00AF75E6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C4B33">
        <w:rPr>
          <w:rFonts w:ascii="Times New Roman" w:hAnsi="Times New Roman" w:cs="Times New Roman"/>
          <w:bCs/>
          <w:sz w:val="24"/>
          <w:szCs w:val="24"/>
        </w:rPr>
        <w:t>нежилые здания - 9 400 800 (девять миллионов четыреста тысяч восемьсот) рублей (с учетом НДС), в том числе:</w:t>
      </w:r>
    </w:p>
    <w:p w:rsidR="00AF75E6" w:rsidRPr="00AF75E6" w:rsidRDefault="00AF75E6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75E6">
        <w:rPr>
          <w:rFonts w:ascii="Times New Roman" w:hAnsi="Times New Roman" w:cs="Times New Roman"/>
          <w:sz w:val="24"/>
          <w:szCs w:val="24"/>
        </w:rPr>
        <w:t>- нежилое здание (учебный корпус №1) с кадастровым номером 69:47:0110103:24 – 5 520 000 (пять миллионов пятьсот двадцать тысяч) рублей (с учетом НДС),</w:t>
      </w:r>
    </w:p>
    <w:p w:rsidR="00AF75E6" w:rsidRPr="00AF75E6" w:rsidRDefault="00AF75E6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75E6">
        <w:rPr>
          <w:rFonts w:ascii="Times New Roman" w:hAnsi="Times New Roman" w:cs="Times New Roman"/>
          <w:sz w:val="24"/>
          <w:szCs w:val="24"/>
        </w:rPr>
        <w:t>- нежилое здание (учебный корпус №2) с кадастровым номером 69:47:0110103:25 – 2 460 000 (два миллиона четыреста шестьдесят тысяч) рублей (с учетом НДС),</w:t>
      </w:r>
    </w:p>
    <w:p w:rsidR="00AF75E6" w:rsidRPr="00AF75E6" w:rsidRDefault="00AF75E6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75E6">
        <w:rPr>
          <w:rFonts w:ascii="Times New Roman" w:hAnsi="Times New Roman" w:cs="Times New Roman"/>
          <w:sz w:val="24"/>
          <w:szCs w:val="24"/>
        </w:rPr>
        <w:t>- нежилое здание (учебный корпус №3) с кадастровым номером 69:47:0110103:23 – 400 800 (четыреста тысяч восемьсот) рублей (с учетом НДС),</w:t>
      </w:r>
    </w:p>
    <w:p w:rsidR="00AF75E6" w:rsidRPr="00AF75E6" w:rsidRDefault="00AF75E6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75E6">
        <w:rPr>
          <w:rFonts w:ascii="Times New Roman" w:hAnsi="Times New Roman" w:cs="Times New Roman"/>
          <w:sz w:val="24"/>
          <w:szCs w:val="24"/>
        </w:rPr>
        <w:t>- нежилое здание (мастерская) с кадастровым номером 69:47:0110103:22 – 1 020 000 (один миллион двадцать тысяч) рублей (с учетом НДС),</w:t>
      </w:r>
    </w:p>
    <w:p w:rsidR="00AF75E6" w:rsidRPr="00AF75E6" w:rsidRDefault="00AF75E6" w:rsidP="00AF75E6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75E6">
        <w:rPr>
          <w:rFonts w:ascii="Times New Roman" w:hAnsi="Times New Roman" w:cs="Times New Roman"/>
          <w:sz w:val="24"/>
          <w:szCs w:val="24"/>
        </w:rPr>
        <w:t>-  земельный участок с кадастровым номером 69:47:0110103:8 – 6 323 000 (шесть миллионов триста двадцать три тысячи) рублей.</w:t>
      </w:r>
    </w:p>
    <w:p w:rsidR="00F219F3" w:rsidRPr="007F29DD" w:rsidRDefault="00A00A33" w:rsidP="00AF75E6">
      <w:pPr>
        <w:tabs>
          <w:tab w:val="left" w:pos="884"/>
        </w:tabs>
        <w:suppressAutoHyphens/>
        <w:spacing w:after="0" w:line="240" w:lineRule="atLeast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2.2. Цена продажи имущества на торгах </w:t>
      </w:r>
      <w:r w:rsidR="00F219F3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посредством публичного предложения </w:t>
      </w:r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составила</w:t>
      </w:r>
      <w:r w:rsidR="00F219F3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:</w:t>
      </w:r>
    </w:p>
    <w:p w:rsidR="00C81811" w:rsidRPr="007F29DD" w:rsidRDefault="00F219F3" w:rsidP="0019643D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Нежил</w:t>
      </w:r>
      <w:r w:rsidR="002421E9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ы</w:t>
      </w:r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е здани</w:t>
      </w:r>
      <w:r w:rsidR="002421E9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я</w:t>
      </w:r>
      <w:r w:rsidR="009C4B33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:</w:t>
      </w:r>
      <w:r w:rsidR="00A00A33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__________________ (________________) рублей</w:t>
      </w:r>
      <w:r w:rsidR="00C81811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  <w:r w:rsidR="00A00A33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</w:p>
    <w:p w:rsidR="00F219F3" w:rsidRDefault="00F219F3" w:rsidP="0019643D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Земельный участок</w:t>
      </w:r>
      <w:proofErr w:type="gramStart"/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__________________ (________________) </w:t>
      </w:r>
      <w:proofErr w:type="gramEnd"/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рублей</w:t>
      </w:r>
      <w:r w:rsidR="00C81811"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  <w:r w:rsidRPr="007F29DD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</w:p>
    <w:p w:rsidR="00B256FB" w:rsidRPr="00502CD1" w:rsidRDefault="00B256FB" w:rsidP="0019643D">
      <w:pPr>
        <w:widowControl w:val="0"/>
        <w:autoSpaceDE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Оплата производится в рублях. Сумма платежа, за вычетом задатка, в течение 10 (десяти) рабочих дней со дня заключения настоящего Договора перечисляется 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Покупателем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единовременным платежом  по следующим реквизитам: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 xml:space="preserve">- за имущество: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области,к/с 40102810545370000029,БИК 012809106,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КБК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0051141304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0400104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, ОКТМО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28750000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7F29DD" w:rsidRPr="00D80572" w:rsidRDefault="007F29DD" w:rsidP="007F29DD">
      <w:pPr>
        <w:tabs>
          <w:tab w:val="left" w:pos="884"/>
        </w:tabs>
        <w:jc w:val="both"/>
        <w:rPr>
          <w:rFonts w:ascii="Times New Roman" w:hAnsi="Times New Roman" w:cs="Times New Roman"/>
          <w:kern w:val="1"/>
          <w:sz w:val="24"/>
          <w:szCs w:val="24"/>
          <w:lang w:bidi="hi-IN"/>
        </w:rPr>
      </w:pP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          В назначении платежа указать: «Оплата по договору купли-продажи за </w:t>
      </w:r>
      <w:r w:rsidRPr="00D80572">
        <w:rPr>
          <w:rFonts w:ascii="Times New Roman" w:hAnsi="Times New Roman" w:cs="Times New Roman"/>
          <w:sz w:val="24"/>
          <w:szCs w:val="24"/>
        </w:rPr>
        <w:t>нежилые здания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по адресу: </w:t>
      </w:r>
      <w:proofErr w:type="gramStart"/>
      <w:r w:rsidRPr="00D80572">
        <w:rPr>
          <w:rFonts w:ascii="Times New Roman" w:hAnsi="Times New Roman" w:cs="Times New Roman"/>
          <w:sz w:val="24"/>
          <w:szCs w:val="24"/>
        </w:rPr>
        <w:t xml:space="preserve">Тверская область, город Торжок,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/>
        </w:rPr>
        <w:t>Ленинградское шоссе, д.24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в т.ч. НДС 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lastRenderedPageBreak/>
        <w:t>(</w:t>
      </w:r>
      <w:r w:rsidRPr="00D80572">
        <w:rPr>
          <w:rFonts w:ascii="Times New Roman" w:hAnsi="Times New Roman" w:cs="Times New Roman"/>
          <w:i/>
          <w:kern w:val="1"/>
          <w:sz w:val="24"/>
          <w:szCs w:val="24"/>
          <w:lang w:bidi="hi-IN"/>
        </w:rPr>
        <w:t>для физических лиц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), без НДС (</w:t>
      </w:r>
      <w:r w:rsidRPr="00D80572">
        <w:rPr>
          <w:rFonts w:ascii="Times New Roman" w:hAnsi="Times New Roman" w:cs="Times New Roman"/>
          <w:i/>
          <w:kern w:val="1"/>
          <w:sz w:val="24"/>
          <w:szCs w:val="24"/>
          <w:lang w:bidi="hi-IN"/>
        </w:rPr>
        <w:t>для юридических лиц и индивидуальных предпринимателей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) ________ рублей».</w:t>
      </w:r>
      <w:proofErr w:type="gramEnd"/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 xml:space="preserve">- за земельный участок: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области,к/с 40102810545370000029,БИК 012809106,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КБК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0051141304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0400304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, ОКТМО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28750000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/>
        </w:rPr>
        <w:t>Тверская область, город Торжок, Ленинградское шоссе, д.24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 НДС не облагается».</w:t>
      </w:r>
    </w:p>
    <w:p w:rsidR="00B256FB" w:rsidRPr="00502CD1" w:rsidRDefault="00B256FB" w:rsidP="005144E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Задаток, внесенный Покупателем на счет Продавца, засчитывается в счет оплаты приобретаемого </w:t>
      </w:r>
      <w:r w:rsidR="00552BE5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Имущества.</w:t>
      </w:r>
    </w:p>
    <w:p w:rsidR="00B04FD7" w:rsidRPr="00502CD1" w:rsidRDefault="00A63DBA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2.3. Налоговые агенты в необходимых случаях самостоятельно исчисляют и уплачивают НДС в соответствии с налоговым законодательством  РФ.</w:t>
      </w:r>
    </w:p>
    <w:p w:rsidR="00E202AE" w:rsidRPr="00502CD1" w:rsidRDefault="00E202AE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5144EE">
      <w:pPr>
        <w:widowControl w:val="0"/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3. ОБЯЗАННОСТИ СТОРОН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Продавец обязан: </w:t>
      </w:r>
    </w:p>
    <w:p w:rsidR="009807B6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3.1.1.  В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</w:t>
      </w:r>
      <w:r w:rsidR="00030F4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Передача Имущества оформляется двусторонним передаточным актом, который подписывается уполномоченными представителями Сторон</w:t>
      </w:r>
      <w:r w:rsidR="00030F4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(Приложени</w:t>
      </w:r>
      <w:r w:rsidR="001D60F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е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№ 1</w:t>
      </w:r>
      <w:r w:rsidR="001D60F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к договору купли-продажи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).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Покупатель обязан:</w:t>
      </w:r>
    </w:p>
    <w:p w:rsidR="00B256FB" w:rsidRPr="00502CD1" w:rsidRDefault="007F060C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Оплатить приобретаемое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56FB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порядке и в сроки, установленные настоящим Договором.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Принять</w:t>
      </w:r>
      <w:r w:rsidR="00AF10F2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060C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условиях, предусмотренных настоящим Договором.</w:t>
      </w:r>
    </w:p>
    <w:p w:rsidR="00BB5BF0" w:rsidRPr="00502CD1" w:rsidRDefault="00AF10F2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B256FB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3.2.3. </w:t>
      </w:r>
      <w:r w:rsidR="00BB5BF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 права собственности по настоящему договору на Имущество подлежит государственной регистрации в территориальном органе, осуществляющем государственную регистрацию прав. Государственная регистрация перехода права собственности на Имущество производится после подписания сторонами передаточного акта.</w:t>
      </w:r>
      <w:r w:rsidR="00E202AE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5BF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расходы, связанные с государственной регистрацией перехода права собственности по настоящему договору несет Покупатель.</w:t>
      </w:r>
    </w:p>
    <w:p w:rsidR="00B256FB" w:rsidRDefault="00B256FB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3.2.4. Нести все имущественные риски и риск случайной гибели </w:t>
      </w:r>
      <w:r w:rsidR="007F060C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подписания</w:t>
      </w:r>
      <w:proofErr w:type="gramEnd"/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 приёма-передачи.</w:t>
      </w:r>
    </w:p>
    <w:p w:rsidR="00942944" w:rsidRPr="00502CD1" w:rsidRDefault="00942944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5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ОТВЕТСТВЕННОСТЬ СТОРОН</w:t>
      </w:r>
    </w:p>
    <w:p w:rsidR="001964F3" w:rsidRPr="00502CD1" w:rsidRDefault="00B256FB" w:rsidP="005144EE">
      <w:pPr>
        <w:pStyle w:val="ConsPlusNormal"/>
        <w:widowControl/>
        <w:tabs>
          <w:tab w:val="left" w:pos="709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02CD1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4.1. </w:t>
      </w:r>
      <w:r w:rsidR="001964F3" w:rsidRPr="00502CD1">
        <w:rPr>
          <w:rFonts w:ascii="Times New Roman" w:hAnsi="Times New Roman" w:cs="Times New Roman"/>
          <w:sz w:val="24"/>
          <w:szCs w:val="24"/>
        </w:rPr>
        <w:t>Стороны несут ответственность за неисполнение либо ненадлежащее исполнение условий договора в соответствии с действующим законодательством и условиями настоящего договора.</w:t>
      </w:r>
    </w:p>
    <w:p w:rsidR="001964F3" w:rsidRPr="00502CD1" w:rsidRDefault="001964F3" w:rsidP="005144EE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нарушение сроков внесения оплаты за Имущество Покупатель выплачивает Продавцу пеню из расчета 0,</w:t>
      </w:r>
      <w:r w:rsidRPr="00502CD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1% (одной десятой процента)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суммы просроченной задолженности за каждый день просрочки.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4.</w:t>
      </w:r>
      <w:r w:rsidR="001964F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 При уклонении или отказе победителя торгов от заключения в установленный срок договора купли-продажи имущества задаток ему не возвращается и он утрачивает право на заключение указанного договора.</w:t>
      </w:r>
    </w:p>
    <w:p w:rsidR="002A585A" w:rsidRPr="00502CD1" w:rsidRDefault="00B256FB" w:rsidP="005144EE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1964F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 Договор может быть расторгнут по соглашению сторон, либо судом по основаниям, предусмотренным действующим законодательством РФ.</w:t>
      </w:r>
    </w:p>
    <w:p w:rsidR="002A585A" w:rsidRPr="00502CD1" w:rsidRDefault="002A585A" w:rsidP="005144EE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Продавец вправе в порядке ст. 450.1 Гражданского кодекса РФ в одностороннем порядке отказаться от исполнения договора в случае нарушения Покупателем срока оплаты Имущества более чем на 30 дней. Договор считается расторгнутым с момента получения Покупателем уведомления о расторжении договора в одностороннем порядке. </w:t>
      </w:r>
    </w:p>
    <w:p w:rsidR="00B256FB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</w:t>
      </w:r>
      <w:r w:rsidR="002A585A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. Во всём, что не предусмотрено настоящим Договором, стороны руководствуются действующим законодательством РФ.</w:t>
      </w:r>
    </w:p>
    <w:p w:rsidR="00942944" w:rsidRPr="00502CD1" w:rsidRDefault="00942944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56FB" w:rsidRPr="00502CD1" w:rsidRDefault="00B256FB" w:rsidP="005144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bidi="hi-IN"/>
        </w:rPr>
        <w:t>5. Заключительные положения</w:t>
      </w:r>
    </w:p>
    <w:p w:rsidR="00B256FB" w:rsidRPr="00502CD1" w:rsidRDefault="00B256FB" w:rsidP="005144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5.1.  Настоящий Договор вступает в силу с момента его подписания и действует до полного исполнения сторонами всех обязательств по нему.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5.2.   Изменение условий настоящего Договора, его расторжение и прекращение возможно только при письменном соглашении сторон.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5.3.  В случае изменения расчётных и иных реквизитов, а также адресов стороны обязаны уведомить друг друга  о них в течение двух банковских дней с момента таких изменений.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В случае наступления форс – мажорных обстоятельств срок действия Договора и его отдельных положений увеличивается на срок действия таких обстоятельств с учётом обязательного соблюдения сторонами законодательно установленных условий действия в таких обстоятельствах.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5.5. Настоящий Договор составлен 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BE572D" w:rsidRPr="00502CD1" w:rsidRDefault="00BE572D" w:rsidP="00B256FB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E90910">
      <w:pPr>
        <w:pStyle w:val="a3"/>
        <w:widowControl w:val="0"/>
        <w:numPr>
          <w:ilvl w:val="0"/>
          <w:numId w:val="4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Адреса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Ind w:w="-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502CD1" w:rsidRPr="00502CD1" w:rsidTr="0018528B">
        <w:trPr>
          <w:trHeight w:val="326"/>
        </w:trPr>
        <w:tc>
          <w:tcPr>
            <w:tcW w:w="3401" w:type="dxa"/>
          </w:tcPr>
          <w:p w:rsidR="00B256FB" w:rsidRPr="00502CD1" w:rsidRDefault="00B256FB" w:rsidP="00B256F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B256FB" w:rsidRPr="00502CD1" w:rsidRDefault="00B256FB" w:rsidP="00B256F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502CD1" w:rsidRPr="00502CD1" w:rsidTr="0018528B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B256FB" w:rsidRPr="00BE741B" w:rsidRDefault="00B256FB" w:rsidP="00B256FB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Р О Д А В Е Ц</w:t>
            </w:r>
          </w:p>
        </w:tc>
        <w:tc>
          <w:tcPr>
            <w:tcW w:w="4908" w:type="dxa"/>
          </w:tcPr>
          <w:p w:rsidR="00B256FB" w:rsidRPr="00BE741B" w:rsidRDefault="00B256FB" w:rsidP="00B256FB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О К У П А Т Е Л Ь</w:t>
            </w:r>
          </w:p>
        </w:tc>
      </w:tr>
      <w:tr w:rsidR="00502CD1" w:rsidRPr="00502CD1" w:rsidTr="0018528B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Комитет по управлению имуществом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города Торжка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172002, Тверская область, </w:t>
            </w:r>
            <w:proofErr w:type="gramStart"/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Торжок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Новгородская набережная, д.1-А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9-23-50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ИНН 6915000053 КПП 691501001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67696B" w:rsidRPr="00BE741B" w:rsidRDefault="00B256FB" w:rsidP="00B256FB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Председатель Комитета по управлению </w:t>
            </w:r>
          </w:p>
          <w:p w:rsidR="00B256FB" w:rsidRPr="00BE741B" w:rsidRDefault="00B256FB" w:rsidP="00B256FB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имуществом города Торжка</w:t>
            </w:r>
          </w:p>
          <w:p w:rsidR="00B256FB" w:rsidRPr="00BE741B" w:rsidRDefault="00B256FB" w:rsidP="00B256FB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4908" w:type="dxa"/>
          </w:tcPr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______________________ /____________/</w:t>
            </w:r>
          </w:p>
        </w:tc>
      </w:tr>
    </w:tbl>
    <w:p w:rsidR="00BE741B" w:rsidRPr="005C202D" w:rsidRDefault="00BE741B" w:rsidP="00BE741B">
      <w:pPr>
        <w:pageBreakBefore/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1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u w:val="single" w:color="000000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к договору купли-продажи недвижимого имущества</w:t>
      </w:r>
    </w:p>
    <w:p w:rsidR="00BE741B" w:rsidRPr="00AF31E9" w:rsidRDefault="00BE741B" w:rsidP="00BE741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AF31E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от «___»___________202</w:t>
      </w:r>
      <w:r w:rsidR="00160095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</w:t>
      </w:r>
      <w:r w:rsidRPr="00AF31E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г. №____</w:t>
      </w:r>
    </w:p>
    <w:p w:rsidR="00BE741B" w:rsidRPr="00AF31E9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АКТ ПРИЁМА-ПЕРЕДАЧИ</w:t>
      </w:r>
    </w:p>
    <w:p w:rsidR="00BE741B" w:rsidRPr="005C202D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г. Торжок                                                                 </w:t>
      </w:r>
      <w:r w:rsidR="00160095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                  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«______» ___________202</w:t>
      </w:r>
      <w:r w:rsidR="00160095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г.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</w:pPr>
      <w:proofErr w:type="gramStart"/>
      <w:r w:rsidRPr="005C20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5C202D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от 20.07.2021 № 347-р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>, именуемый</w:t>
      </w:r>
      <w:proofErr w:type="gramEnd"/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в дальнейшем 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 w:bidi="hi-IN"/>
        </w:rPr>
        <w:t>«Продавец»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, </w:t>
      </w:r>
      <w:r w:rsidR="00264E44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с одной стороны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>и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_____________________________________________, именуемый в дальнейшем 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«Покупатель»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, с другой стороны,</w:t>
      </w:r>
      <w:r w:rsidRPr="005C202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составили настоящий акт о нижеследующем: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160095" w:rsidRPr="00B11F2D" w:rsidRDefault="00160095" w:rsidP="00160095">
      <w:pPr>
        <w:tabs>
          <w:tab w:val="left" w:pos="884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         </w:t>
      </w:r>
      <w:r w:rsidR="00BE741B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1. Продавец передаёт, а Покупатель принимает на основании договора </w:t>
      </w:r>
      <w:proofErr w:type="gramStart"/>
      <w:r w:rsidR="00BE741B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купли-продажи</w:t>
      </w:r>
      <w:proofErr w:type="gramEnd"/>
      <w:r w:rsidR="00BE741B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</w:t>
      </w:r>
      <w:r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следующие </w:t>
      </w:r>
      <w:r w:rsidRPr="00B11F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объекты недвижимого имущества, расположенные по адресу:  </w:t>
      </w:r>
      <w:r w:rsidRPr="00B11F2D">
        <w:rPr>
          <w:rFonts w:ascii="Times New Roman" w:hAnsi="Times New Roman" w:cs="Times New Roman"/>
          <w:sz w:val="24"/>
          <w:szCs w:val="24"/>
        </w:rPr>
        <w:t>Тверская область, город Торжок, Ленинградское шоссе, д. 24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60095" w:rsidRPr="00160095" w:rsidRDefault="00160095" w:rsidP="00160095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 xml:space="preserve">- нежилое здание (учебный корпус №1) площадью 1413,4 кв.м., год постройки – 1952, кадастровый номер 69:47:0110103:24; </w:t>
      </w:r>
    </w:p>
    <w:p w:rsidR="00160095" w:rsidRPr="00160095" w:rsidRDefault="00160095" w:rsidP="00160095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 xml:space="preserve">- нежилое здание (учебный корпус №2) площадью 529 кв.м., год постройки – 1952, кадастровый номер 69:47:0110103:25; </w:t>
      </w:r>
    </w:p>
    <w:p w:rsidR="00160095" w:rsidRPr="00160095" w:rsidRDefault="00160095" w:rsidP="00160095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 xml:space="preserve">- нежилое здание (учебный корпус №3) площадью 94,9 кв.м., год постройки – 1966, кадастровый номер 69:47:0110103:23; </w:t>
      </w:r>
    </w:p>
    <w:p w:rsidR="00160095" w:rsidRPr="00B11F2D" w:rsidRDefault="00160095" w:rsidP="00160095">
      <w:pPr>
        <w:tabs>
          <w:tab w:val="left" w:pos="88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60095">
        <w:rPr>
          <w:rFonts w:ascii="Times New Roman" w:hAnsi="Times New Roman" w:cs="Times New Roman"/>
          <w:sz w:val="24"/>
          <w:szCs w:val="24"/>
        </w:rPr>
        <w:t>- нежилое здание (мастерская) площадью 368, 4 кв.м., год постройки – 1991, кадастровый номер 69:47:0110103:22;</w:t>
      </w:r>
      <w:r w:rsidRPr="00B11F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0095" w:rsidRDefault="00160095" w:rsidP="00160095">
      <w:pPr>
        <w:tabs>
          <w:tab w:val="left" w:pos="884"/>
        </w:tabs>
        <w:spacing w:line="24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B11F2D">
        <w:rPr>
          <w:rFonts w:ascii="Times New Roman" w:hAnsi="Times New Roman" w:cs="Times New Roman"/>
          <w:sz w:val="24"/>
          <w:szCs w:val="24"/>
        </w:rPr>
        <w:t>- земельный участок, категория земель: земли населенных пунктов, площадью 22706 кв.м., кадастровый номер 69:47:0110103:8.</w:t>
      </w:r>
    </w:p>
    <w:p w:rsidR="00BE741B" w:rsidRPr="005C202D" w:rsidRDefault="00BE741B" w:rsidP="00160095">
      <w:pPr>
        <w:tabs>
          <w:tab w:val="left" w:pos="884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2. </w:t>
      </w:r>
      <w:r w:rsidR="005178A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</w:t>
      </w:r>
      <w:r w:rsidRPr="005178AC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Претензий по техническому и санитарному состоянию Имущества </w:t>
      </w:r>
      <w:r w:rsidR="005178AC" w:rsidRPr="005178AC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у Покупателя </w:t>
      </w:r>
      <w:r w:rsidRPr="005178AC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не имеется.</w:t>
      </w:r>
      <w:r w:rsidRPr="005C202D"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zh-CN" w:bidi="hi-IN"/>
        </w:rPr>
        <w:t xml:space="preserve"> 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3. Расчёты по договору купли-продажи недвижимого имущества произведены полностью, претензий </w:t>
      </w:r>
      <w:r w:rsidR="005178A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по расчету за Имущество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стороны</w:t>
      </w:r>
      <w:r w:rsidR="005178A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</w:t>
      </w:r>
      <w:r w:rsidR="005178AC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друг к другу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не имеют.  </w:t>
      </w:r>
    </w:p>
    <w:p w:rsidR="005178AC" w:rsidRPr="00502CD1" w:rsidRDefault="00BE741B" w:rsidP="005178A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Pr="008A75B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. </w:t>
      </w:r>
      <w:r w:rsidRPr="008A75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Акт составлен </w:t>
      </w:r>
      <w:r w:rsidR="005178AC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5178AC" w:rsidRDefault="005178AC" w:rsidP="005178A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5178AC">
      <w:pPr>
        <w:widowControl w:val="0"/>
        <w:suppressAutoHyphens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  <w:r w:rsidR="005178AC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: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BE741B" w:rsidRPr="005C202D" w:rsidTr="00C37CC7">
        <w:tc>
          <w:tcPr>
            <w:tcW w:w="4786" w:type="dxa"/>
          </w:tcPr>
          <w:p w:rsidR="00BE741B" w:rsidRPr="00574CD9" w:rsidRDefault="00BE741B" w:rsidP="00C37CC7">
            <w:pPr>
              <w:suppressAutoHyphens/>
              <w:snapToGrid w:val="0"/>
              <w:spacing w:after="0" w:line="240" w:lineRule="auto"/>
              <w:ind w:right="3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74C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ПРОДАВЕЦ:</w:t>
            </w:r>
          </w:p>
          <w:p w:rsidR="00BE741B" w:rsidRPr="00815044" w:rsidRDefault="00BE741B" w:rsidP="00C37CC7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Комитет по управлению имуществом</w:t>
            </w:r>
            <w:r w:rsid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="00815044"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муниципального образования городской округ </w:t>
            </w: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город Торж</w:t>
            </w:r>
            <w:r w:rsidR="00815044"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</w:t>
            </w: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к Тверской области </w:t>
            </w:r>
          </w:p>
          <w:p w:rsidR="00BE741B" w:rsidRPr="005C202D" w:rsidRDefault="00BE741B" w:rsidP="00C37CC7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172002, Тверская область, г</w:t>
            </w:r>
            <w:proofErr w:type="gramStart"/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.Т</w:t>
            </w:r>
            <w:proofErr w:type="gramEnd"/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оржок,                                                </w:t>
            </w: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Новгородская набережная, дом 1-а, 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тел. 9-23-50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ИНН 6915000053 КПП 691501001 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Председатель Комитета по управлению имуществом города Торжка</w:t>
            </w:r>
          </w:p>
          <w:p w:rsidR="00BE741B" w:rsidRPr="005C202D" w:rsidRDefault="00BE741B" w:rsidP="00C37CC7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5223" w:type="dxa"/>
          </w:tcPr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  <w:lastRenderedPageBreak/>
              <w:t>ПОКУПАТЕЛЬ:</w:t>
            </w: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___________________ /_____________/</w:t>
            </w: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</w:tbl>
    <w:p w:rsidR="00036975" w:rsidRPr="00502CD1" w:rsidRDefault="00036975" w:rsidP="00BE741B">
      <w:pPr>
        <w:rPr>
          <w:rFonts w:ascii="Times New Roman" w:hAnsi="Times New Roman" w:cs="Times New Roman"/>
          <w:sz w:val="24"/>
          <w:szCs w:val="24"/>
        </w:rPr>
      </w:pPr>
    </w:p>
    <w:sectPr w:rsidR="00036975" w:rsidRPr="00502CD1" w:rsidSect="005C2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B3893"/>
    <w:multiLevelType w:val="hybridMultilevel"/>
    <w:tmpl w:val="7EC6E2C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C87"/>
    <w:rsid w:val="00005A6F"/>
    <w:rsid w:val="0002217C"/>
    <w:rsid w:val="00030F43"/>
    <w:rsid w:val="00036975"/>
    <w:rsid w:val="0008728F"/>
    <w:rsid w:val="00090C9C"/>
    <w:rsid w:val="000A6660"/>
    <w:rsid w:val="000C6CFE"/>
    <w:rsid w:val="001500A4"/>
    <w:rsid w:val="00160095"/>
    <w:rsid w:val="0018528B"/>
    <w:rsid w:val="0019643D"/>
    <w:rsid w:val="001964F3"/>
    <w:rsid w:val="001968A8"/>
    <w:rsid w:val="001C34DC"/>
    <w:rsid w:val="001D60F5"/>
    <w:rsid w:val="002421E9"/>
    <w:rsid w:val="00264E44"/>
    <w:rsid w:val="002A585A"/>
    <w:rsid w:val="002B4056"/>
    <w:rsid w:val="002D7579"/>
    <w:rsid w:val="00382C94"/>
    <w:rsid w:val="003F4C87"/>
    <w:rsid w:val="00442544"/>
    <w:rsid w:val="004646EC"/>
    <w:rsid w:val="004A5B98"/>
    <w:rsid w:val="00502CD1"/>
    <w:rsid w:val="005144EE"/>
    <w:rsid w:val="005178AC"/>
    <w:rsid w:val="00536E5E"/>
    <w:rsid w:val="00552BE5"/>
    <w:rsid w:val="00574CD9"/>
    <w:rsid w:val="005C202D"/>
    <w:rsid w:val="005E7E9F"/>
    <w:rsid w:val="005F53A9"/>
    <w:rsid w:val="0067696B"/>
    <w:rsid w:val="006E5E0E"/>
    <w:rsid w:val="00750FA4"/>
    <w:rsid w:val="007530F5"/>
    <w:rsid w:val="007F060C"/>
    <w:rsid w:val="007F29DD"/>
    <w:rsid w:val="00815044"/>
    <w:rsid w:val="00853C60"/>
    <w:rsid w:val="00855771"/>
    <w:rsid w:val="008A75BD"/>
    <w:rsid w:val="00934B00"/>
    <w:rsid w:val="00942944"/>
    <w:rsid w:val="009478A8"/>
    <w:rsid w:val="009807B6"/>
    <w:rsid w:val="00986E20"/>
    <w:rsid w:val="009C4B33"/>
    <w:rsid w:val="009D2CC3"/>
    <w:rsid w:val="009E4C2D"/>
    <w:rsid w:val="009F7321"/>
    <w:rsid w:val="00A00A33"/>
    <w:rsid w:val="00A328AE"/>
    <w:rsid w:val="00A3622B"/>
    <w:rsid w:val="00A42771"/>
    <w:rsid w:val="00A63DBA"/>
    <w:rsid w:val="00A9043E"/>
    <w:rsid w:val="00AA5F43"/>
    <w:rsid w:val="00AE78E9"/>
    <w:rsid w:val="00AF10F2"/>
    <w:rsid w:val="00AF31E9"/>
    <w:rsid w:val="00AF75E6"/>
    <w:rsid w:val="00B04FD7"/>
    <w:rsid w:val="00B11F2D"/>
    <w:rsid w:val="00B256FB"/>
    <w:rsid w:val="00B31F02"/>
    <w:rsid w:val="00BB5BF0"/>
    <w:rsid w:val="00BD0F3E"/>
    <w:rsid w:val="00BD5582"/>
    <w:rsid w:val="00BE572D"/>
    <w:rsid w:val="00BE741B"/>
    <w:rsid w:val="00BE79B7"/>
    <w:rsid w:val="00BF0B8E"/>
    <w:rsid w:val="00C4007A"/>
    <w:rsid w:val="00C81811"/>
    <w:rsid w:val="00C91338"/>
    <w:rsid w:val="00CB782F"/>
    <w:rsid w:val="00D50014"/>
    <w:rsid w:val="00DE03E1"/>
    <w:rsid w:val="00DE2FE4"/>
    <w:rsid w:val="00E202AE"/>
    <w:rsid w:val="00E44FDC"/>
    <w:rsid w:val="00E555E8"/>
    <w:rsid w:val="00E90910"/>
    <w:rsid w:val="00E940D6"/>
    <w:rsid w:val="00EC711F"/>
    <w:rsid w:val="00EE5ABC"/>
    <w:rsid w:val="00F219F3"/>
    <w:rsid w:val="00F22C7E"/>
    <w:rsid w:val="00F9795A"/>
    <w:rsid w:val="00FB3F68"/>
    <w:rsid w:val="00FD06D6"/>
    <w:rsid w:val="00FD0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4982A-76BB-4E7D-B955-0B21E0F75C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6</Pages>
  <Words>2007</Words>
  <Characters>11443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Maevskaya</cp:lastModifiedBy>
  <cp:revision>32</cp:revision>
  <dcterms:created xsi:type="dcterms:W3CDTF">2021-10-21T11:11:00Z</dcterms:created>
  <dcterms:modified xsi:type="dcterms:W3CDTF">2021-12-14T06:33:00Z</dcterms:modified>
</cp:coreProperties>
</file>